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81F" w:rsidRDefault="0050381F">
      <w:pPr>
        <w:rPr>
          <w:b/>
          <w:bCs/>
        </w:rPr>
      </w:pPr>
      <w:r w:rsidRPr="00D86E5A">
        <w:rPr>
          <w:b/>
          <w:bCs/>
        </w:rPr>
        <w:t>Algemene Voorwaarden</w:t>
      </w:r>
    </w:p>
    <w:p w:rsidR="00D86E5A" w:rsidRDefault="00D86E5A">
      <w:r>
        <w:t xml:space="preserve">Bij Psychologiepraktijk Marly Senden </w:t>
      </w:r>
      <w:r w:rsidR="00802716">
        <w:t>gevestigd te Maastricht.</w:t>
      </w:r>
    </w:p>
    <w:p w:rsidR="00802716" w:rsidRDefault="00802716"/>
    <w:p w:rsidR="00BD77E6" w:rsidRDefault="00BD77E6">
      <w:pPr>
        <w:rPr>
          <w:b/>
          <w:bCs/>
        </w:rPr>
      </w:pPr>
      <w:r>
        <w:rPr>
          <w:b/>
          <w:bCs/>
        </w:rPr>
        <w:t xml:space="preserve">Artikel 1: </w:t>
      </w:r>
      <w:r w:rsidR="00B57018">
        <w:rPr>
          <w:b/>
          <w:bCs/>
        </w:rPr>
        <w:t>aangaan overeenkomsten, toepasselijkheid voorwaarden</w:t>
      </w:r>
    </w:p>
    <w:p w:rsidR="00B57018" w:rsidRDefault="00B57018">
      <w:r>
        <w:t xml:space="preserve">1.1 Deze algemene voorwaarden </w:t>
      </w:r>
      <w:r w:rsidR="00705A56">
        <w:t xml:space="preserve">zijn van toepassing op alle opdrachten die de opdrachtgevers </w:t>
      </w:r>
      <w:r w:rsidR="00B112F5">
        <w:t>aan drs. M.J.B. Senden of haar werknemers verstrekken voor het verlenen van psychologische behandeling.</w:t>
      </w:r>
    </w:p>
    <w:p w:rsidR="0024173C" w:rsidRDefault="0024173C"/>
    <w:p w:rsidR="0024173C" w:rsidRDefault="0024173C">
      <w:r>
        <w:t xml:space="preserve">1.2 </w:t>
      </w:r>
      <w:r w:rsidR="00B62C47">
        <w:t xml:space="preserve">Overeenkomsten worden uitsluitend schriftelijk aangegaan </w:t>
      </w:r>
      <w:r w:rsidR="00B06E30">
        <w:t>onder gelijktijdige acceptatie van deze algemene voorwaarden.</w:t>
      </w:r>
    </w:p>
    <w:p w:rsidR="00485FB6" w:rsidRDefault="00485FB6"/>
    <w:p w:rsidR="00485FB6" w:rsidRDefault="001650F2">
      <w:pPr>
        <w:rPr>
          <w:b/>
          <w:bCs/>
        </w:rPr>
      </w:pPr>
      <w:r>
        <w:rPr>
          <w:b/>
          <w:bCs/>
        </w:rPr>
        <w:t xml:space="preserve">Artikel 2: inschakeling </w:t>
      </w:r>
      <w:r w:rsidR="00772690">
        <w:rPr>
          <w:b/>
          <w:bCs/>
        </w:rPr>
        <w:t>derden</w:t>
      </w:r>
      <w:r w:rsidR="00C35C79">
        <w:rPr>
          <w:b/>
          <w:bCs/>
        </w:rPr>
        <w:t>/hulppersonen</w:t>
      </w:r>
    </w:p>
    <w:p w:rsidR="00772690" w:rsidRDefault="00E871EC">
      <w:r>
        <w:t xml:space="preserve">2.1 </w:t>
      </w:r>
      <w:r w:rsidR="00772690">
        <w:t xml:space="preserve">Psychologiepraktijk Marly Senden zal bij het inschakelen </w:t>
      </w:r>
      <w:r w:rsidR="008F1CA2">
        <w:t xml:space="preserve">van niet tot haar organisatie </w:t>
      </w:r>
      <w:r w:rsidR="00EC1915">
        <w:t>behorende derden de nodige zorgvuldigheid in acht nemen en zal (behoudens in geval van deurwaardersbijstand) bij de selectie van deze derden zoveel mogelijk tevoren overleggen met de opdrachtgever. Iedere aansprakelijkheid van Psychologiepraktijk Marly Senden voor tekortkomingen van deze derden is uitgesloten.</w:t>
      </w:r>
    </w:p>
    <w:p w:rsidR="00EC1915" w:rsidRDefault="00EC1915"/>
    <w:p w:rsidR="00EC1915" w:rsidRDefault="00EC1915">
      <w:pPr>
        <w:rPr>
          <w:b/>
          <w:bCs/>
        </w:rPr>
      </w:pPr>
      <w:r>
        <w:rPr>
          <w:b/>
          <w:bCs/>
        </w:rPr>
        <w:t>Artikel 3: betaling</w:t>
      </w:r>
    </w:p>
    <w:p w:rsidR="00EC1915" w:rsidRDefault="00E871EC">
      <w:r>
        <w:t xml:space="preserve">3.1 </w:t>
      </w:r>
      <w:r w:rsidR="00EA21F7">
        <w:t>Betaling</w:t>
      </w:r>
      <w:r w:rsidR="00CF3743">
        <w:t xml:space="preserve"> dient te geschieden op de dag </w:t>
      </w:r>
      <w:r w:rsidR="00D42778">
        <w:t xml:space="preserve">van het consult </w:t>
      </w:r>
      <w:r w:rsidR="00907E28">
        <w:t>of andere dienstverlening (correspondentie</w:t>
      </w:r>
      <w:r w:rsidR="0048750D">
        <w:t xml:space="preserve"> aan derden)</w:t>
      </w:r>
      <w:r w:rsidR="00B85171">
        <w:t>, maar uiterlijk binnen een termijn van</w:t>
      </w:r>
      <w:r w:rsidR="00720C90">
        <w:t xml:space="preserve"> veertien dagen, te rekenen vanaf de factuurdatum</w:t>
      </w:r>
      <w:r w:rsidR="00DD77C2">
        <w:t>.</w:t>
      </w:r>
      <w:r w:rsidR="00180CB9">
        <w:t xml:space="preserve"> Overschrijding </w:t>
      </w:r>
      <w:r w:rsidR="00F814F3">
        <w:t xml:space="preserve">van de betalingstermijn levert van rechtswege verzuim op, </w:t>
      </w:r>
      <w:r w:rsidR="000E138A">
        <w:t xml:space="preserve">in welk geval </w:t>
      </w:r>
      <w:r w:rsidR="009F15D7">
        <w:t xml:space="preserve">Psychologiepraktijk Marly Senden gerechtigd is haar werkzaamheden </w:t>
      </w:r>
      <w:r w:rsidR="00150AC9">
        <w:t xml:space="preserve">ten behoeve van de betreffende </w:t>
      </w:r>
      <w:r w:rsidR="003176D0">
        <w:t>opdrachtgever</w:t>
      </w:r>
      <w:r w:rsidR="00150AC9">
        <w:t xml:space="preserve"> onmiddellijk op te schorten, zonder dat zij op enigerlei wijze aansprakelijk kan worden gesteld Voorde gevolgen van die opschorting.</w:t>
      </w:r>
    </w:p>
    <w:p w:rsidR="00150AC9" w:rsidRDefault="00150AC9"/>
    <w:p w:rsidR="00150AC9" w:rsidRDefault="00011BE2">
      <w:pPr>
        <w:rPr>
          <w:b/>
          <w:bCs/>
        </w:rPr>
      </w:pPr>
      <w:r>
        <w:rPr>
          <w:b/>
          <w:bCs/>
        </w:rPr>
        <w:t>Artikel 4: aansprakelijkheid</w:t>
      </w:r>
    </w:p>
    <w:p w:rsidR="00011BE2" w:rsidRDefault="00432B3D">
      <w:r>
        <w:t xml:space="preserve">4.1 Iedere aansprakelijkheid van Psychologiepraktijk Marly Senden is beperkt tot het bedrag dat in voorkomend geval uit hoofde van de door haar </w:t>
      </w:r>
      <w:r w:rsidR="007A11A9">
        <w:t>gesloten beroepsaansprakelijkheidsverzekering</w:t>
      </w:r>
      <w:r w:rsidR="00175C80">
        <w:t xml:space="preserve"> wordt uitbetaald</w:t>
      </w:r>
      <w:r w:rsidR="00120694">
        <w:t xml:space="preserve">, vermeerderd met het bedrag van het eigen risico dat volgens de polisvoorwaarden niet ten laste </w:t>
      </w:r>
      <w:r w:rsidR="00475DE5">
        <w:t>van de verzekeraar komt. Indien en voorzover om welke reden dan ook geen uitkering krachtens</w:t>
      </w:r>
      <w:r w:rsidR="00DC5A30">
        <w:t xml:space="preserve"> bedoelde verzekering mocht plaatsvinden, is iedere aansprakelijkheid </w:t>
      </w:r>
      <w:r w:rsidR="00C12C44">
        <w:t xml:space="preserve">beperkt tot het in totaal door Psychologiepraktijk Marly Senden </w:t>
      </w:r>
      <w:r w:rsidR="000F3935">
        <w:t>in rekening gebrachte honorarium</w:t>
      </w:r>
      <w:r w:rsidR="00C47169">
        <w:t xml:space="preserve"> bij betreffende opdrachtgever.</w:t>
      </w:r>
    </w:p>
    <w:p w:rsidR="003176D0" w:rsidRDefault="003176D0"/>
    <w:p w:rsidR="003176D0" w:rsidRDefault="003176D0">
      <w:r>
        <w:t xml:space="preserve">4.2 De bemoeiingen </w:t>
      </w:r>
      <w:r w:rsidR="00F97F2B">
        <w:t xml:space="preserve">van Psychologiepraktijk Marly Senden terzake van een verstrekte opdracht </w:t>
      </w:r>
      <w:r w:rsidR="000A6143">
        <w:t>worden ten laatste geacht te zijn geëindigd op de datum van het laatste consult dan wel van de schriftelijke mededeling dat het dossier gesloten is. Iedere aansprakelijkheid voor tekortkomingen vervalt na het verloop van vijf jaar na de aanvang van de dag, volgende op die, waarop de bemoeiingen zijn geëindigd.</w:t>
      </w:r>
    </w:p>
    <w:p w:rsidR="000A6143" w:rsidRDefault="000A6143"/>
    <w:p w:rsidR="000A6143" w:rsidRPr="000A6143" w:rsidRDefault="000A6143">
      <w:pPr>
        <w:rPr>
          <w:b/>
          <w:bCs/>
        </w:rPr>
      </w:pPr>
      <w:r w:rsidRPr="000A6143">
        <w:rPr>
          <w:b/>
          <w:bCs/>
        </w:rPr>
        <w:t xml:space="preserve">Artikel 5: tarieven </w:t>
      </w:r>
    </w:p>
    <w:p w:rsidR="00C35C79" w:rsidRDefault="009347FF">
      <w:r>
        <w:t xml:space="preserve">5.1 </w:t>
      </w:r>
      <w:r w:rsidR="008A314E">
        <w:t xml:space="preserve">Tenzij uitdrukkelijk </w:t>
      </w:r>
      <w:r w:rsidR="000558DC">
        <w:t>anders en schriftelijk overeengekomen, zal het honorarium word</w:t>
      </w:r>
      <w:r w:rsidR="0091159F">
        <w:t xml:space="preserve">en berekend aan de hand van onderstaande tarieven. </w:t>
      </w:r>
      <w:r w:rsidR="003B5DA9">
        <w:t xml:space="preserve">Het tarief wordt schriftelijk vastgelegd in de </w:t>
      </w:r>
      <w:r w:rsidR="00A65BC2">
        <w:t>eerste afspraakbevestiging.</w:t>
      </w:r>
    </w:p>
    <w:p w:rsidR="00A65BC2" w:rsidRDefault="00E71230">
      <w:r>
        <w:t>Consult individueel 60 min</w:t>
      </w:r>
      <w:r>
        <w:tab/>
      </w:r>
      <w:r>
        <w:tab/>
        <w:t>€ 137,50</w:t>
      </w:r>
    </w:p>
    <w:p w:rsidR="00E71230" w:rsidRDefault="00E71230">
      <w:r>
        <w:t xml:space="preserve">Consult individueel 90 min </w:t>
      </w:r>
      <w:r>
        <w:tab/>
      </w:r>
      <w:r>
        <w:tab/>
        <w:t>€ 206,00</w:t>
      </w:r>
    </w:p>
    <w:p w:rsidR="00FB2409" w:rsidRDefault="00FB2409">
      <w:r>
        <w:t>Consult gezamenlijk 60 min</w:t>
      </w:r>
      <w:r>
        <w:tab/>
      </w:r>
      <w:r>
        <w:tab/>
        <w:t>€ 145,00</w:t>
      </w:r>
    </w:p>
    <w:p w:rsidR="00FB2409" w:rsidRDefault="00FB2409">
      <w:r>
        <w:t>Consult gezamenlijk 90 min</w:t>
      </w:r>
      <w:r>
        <w:tab/>
      </w:r>
      <w:r>
        <w:tab/>
      </w:r>
      <w:r w:rsidR="00A034B5">
        <w:t>€ 210,00</w:t>
      </w:r>
    </w:p>
    <w:p w:rsidR="008C5E0F" w:rsidRDefault="008C5E0F"/>
    <w:p w:rsidR="008C5E0F" w:rsidRDefault="00F503BC">
      <w:pPr>
        <w:rPr>
          <w:b/>
          <w:bCs/>
        </w:rPr>
      </w:pPr>
      <w:r>
        <w:rPr>
          <w:b/>
          <w:bCs/>
        </w:rPr>
        <w:t>Artikel 6: slotbepaling</w:t>
      </w:r>
    </w:p>
    <w:p w:rsidR="00F503BC" w:rsidRPr="00F503BC" w:rsidRDefault="00F503BC">
      <w:r>
        <w:lastRenderedPageBreak/>
        <w:t xml:space="preserve">6.1 De rechtsverhouding tussen Psychologiepraktijk Marly Senden en haar opdrachtgevers is onderworpen aan het Nederlands recht. Geschillen </w:t>
      </w:r>
      <w:r w:rsidR="00801B2B">
        <w:t>zullen uitsluitend worden beslist door de bevoegde Nederlands rechter.</w:t>
      </w:r>
      <w:bookmarkStart w:id="0" w:name="_GoBack"/>
      <w:bookmarkEnd w:id="0"/>
    </w:p>
    <w:p w:rsidR="00BD77E6" w:rsidRPr="000A6143" w:rsidRDefault="00BD77E6">
      <w:pPr>
        <w:rPr>
          <w:b/>
          <w:bCs/>
        </w:rPr>
      </w:pPr>
    </w:p>
    <w:p w:rsidR="00802716" w:rsidRPr="000A6143" w:rsidRDefault="00802716">
      <w:pPr>
        <w:rPr>
          <w:b/>
          <w:bCs/>
        </w:rPr>
      </w:pPr>
    </w:p>
    <w:sectPr w:rsidR="00802716" w:rsidRPr="000A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1F"/>
    <w:rsid w:val="00011BE2"/>
    <w:rsid w:val="000558DC"/>
    <w:rsid w:val="000A6143"/>
    <w:rsid w:val="000E138A"/>
    <w:rsid w:val="000F3935"/>
    <w:rsid w:val="00120694"/>
    <w:rsid w:val="00150AC9"/>
    <w:rsid w:val="001650F2"/>
    <w:rsid w:val="00175C80"/>
    <w:rsid w:val="00180CB9"/>
    <w:rsid w:val="0024173C"/>
    <w:rsid w:val="003176D0"/>
    <w:rsid w:val="003A1B8E"/>
    <w:rsid w:val="003B5DA9"/>
    <w:rsid w:val="00432B3D"/>
    <w:rsid w:val="00475DE5"/>
    <w:rsid w:val="00485FB6"/>
    <w:rsid w:val="0048750D"/>
    <w:rsid w:val="00497477"/>
    <w:rsid w:val="0050381F"/>
    <w:rsid w:val="00705A56"/>
    <w:rsid w:val="00720C90"/>
    <w:rsid w:val="00772690"/>
    <w:rsid w:val="007A11A9"/>
    <w:rsid w:val="00801B2B"/>
    <w:rsid w:val="00802716"/>
    <w:rsid w:val="008138BC"/>
    <w:rsid w:val="00861ED5"/>
    <w:rsid w:val="008A314E"/>
    <w:rsid w:val="008C5E0F"/>
    <w:rsid w:val="008F1CA2"/>
    <w:rsid w:val="00907E28"/>
    <w:rsid w:val="0091159F"/>
    <w:rsid w:val="009347FF"/>
    <w:rsid w:val="009F15D7"/>
    <w:rsid w:val="00A034B5"/>
    <w:rsid w:val="00A65BC2"/>
    <w:rsid w:val="00AD1536"/>
    <w:rsid w:val="00B06E30"/>
    <w:rsid w:val="00B112F5"/>
    <w:rsid w:val="00B57018"/>
    <w:rsid w:val="00B62C47"/>
    <w:rsid w:val="00B85171"/>
    <w:rsid w:val="00BD77E6"/>
    <w:rsid w:val="00C12C44"/>
    <w:rsid w:val="00C35C79"/>
    <w:rsid w:val="00C47169"/>
    <w:rsid w:val="00CF3743"/>
    <w:rsid w:val="00D42778"/>
    <w:rsid w:val="00D86E5A"/>
    <w:rsid w:val="00DC5A30"/>
    <w:rsid w:val="00DD77C2"/>
    <w:rsid w:val="00E71230"/>
    <w:rsid w:val="00E871EC"/>
    <w:rsid w:val="00EA21F7"/>
    <w:rsid w:val="00EC1915"/>
    <w:rsid w:val="00F20415"/>
    <w:rsid w:val="00F503BC"/>
    <w:rsid w:val="00F814F3"/>
    <w:rsid w:val="00F97F2B"/>
    <w:rsid w:val="00FB2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4172AB"/>
  <w15:chartTrackingRefBased/>
  <w15:docId w15:val="{793B4F86-2FD5-5642-A3D6-15CFCA4A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senden</dc:creator>
  <cp:keywords/>
  <dc:description/>
  <cp:lastModifiedBy>marly senden</cp:lastModifiedBy>
  <cp:revision>2</cp:revision>
  <dcterms:created xsi:type="dcterms:W3CDTF">2019-06-22T06:09:00Z</dcterms:created>
  <dcterms:modified xsi:type="dcterms:W3CDTF">2019-06-22T06:09:00Z</dcterms:modified>
</cp:coreProperties>
</file>